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9BBA8" w14:textId="13421A86" w:rsidR="00B365AB" w:rsidRPr="002117D6" w:rsidRDefault="00B365AB" w:rsidP="002117D6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7D6">
        <w:rPr>
          <w:rFonts w:ascii="Times New Roman" w:hAnsi="Times New Roman" w:cs="Times New Roman"/>
          <w:b/>
          <w:sz w:val="28"/>
          <w:szCs w:val="28"/>
        </w:rPr>
        <w:t>ФГБОУ ВО «Московская государственная академия хореографии» объявляет</w:t>
      </w:r>
      <w:r w:rsidR="002117D6" w:rsidRPr="002117D6">
        <w:rPr>
          <w:rFonts w:ascii="Times New Roman" w:hAnsi="Times New Roman" w:cs="Times New Roman"/>
          <w:b/>
          <w:sz w:val="28"/>
          <w:szCs w:val="28"/>
        </w:rPr>
        <w:t xml:space="preserve"> дополнительный</w:t>
      </w:r>
      <w:r w:rsidRPr="002117D6">
        <w:rPr>
          <w:rFonts w:ascii="Times New Roman" w:hAnsi="Times New Roman" w:cs="Times New Roman"/>
          <w:b/>
          <w:sz w:val="28"/>
          <w:szCs w:val="28"/>
        </w:rPr>
        <w:t xml:space="preserve"> набор по </w:t>
      </w:r>
      <w:r w:rsidR="00BC4081">
        <w:rPr>
          <w:rFonts w:ascii="Times New Roman" w:hAnsi="Times New Roman" w:cs="Times New Roman"/>
          <w:b/>
          <w:sz w:val="28"/>
          <w:szCs w:val="28"/>
        </w:rPr>
        <w:t>направлению подготовки</w:t>
      </w:r>
      <w:bookmarkStart w:id="0" w:name="_GoBack"/>
      <w:bookmarkEnd w:id="0"/>
      <w:r w:rsidRPr="002117D6">
        <w:rPr>
          <w:rFonts w:ascii="Times New Roman" w:hAnsi="Times New Roman" w:cs="Times New Roman"/>
          <w:b/>
          <w:sz w:val="28"/>
          <w:szCs w:val="28"/>
        </w:rPr>
        <w:t xml:space="preserve"> 53.03.02 «Музыкально-инструментальное искусство»</w:t>
      </w:r>
    </w:p>
    <w:p w14:paraId="18A0EC35" w14:textId="098DF3C2" w:rsidR="00B365AB" w:rsidRPr="002117D6" w:rsidRDefault="002117D6" w:rsidP="002117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1</w:t>
      </w:r>
      <w:r w:rsidR="00B365AB" w:rsidRPr="002117D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Pr="002117D6">
        <w:rPr>
          <w:rFonts w:ascii="Times New Roman" w:hAnsi="Times New Roman" w:cs="Times New Roman"/>
          <w:sz w:val="28"/>
          <w:szCs w:val="28"/>
        </w:rPr>
        <w:t>ое</w:t>
      </w:r>
      <w:r w:rsidR="00B365AB" w:rsidRPr="002117D6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2117D6">
        <w:rPr>
          <w:rFonts w:ascii="Times New Roman" w:hAnsi="Times New Roman" w:cs="Times New Roman"/>
          <w:sz w:val="28"/>
          <w:szCs w:val="28"/>
        </w:rPr>
        <w:t>о</w:t>
      </w:r>
      <w:r w:rsidR="00B365AB" w:rsidRPr="002117D6">
        <w:rPr>
          <w:rFonts w:ascii="Times New Roman" w:hAnsi="Times New Roman" w:cs="Times New Roman"/>
          <w:sz w:val="28"/>
          <w:szCs w:val="28"/>
        </w:rPr>
        <w:t xml:space="preserve"> — очная форма обучения (на бесплатной основе)</w:t>
      </w:r>
    </w:p>
    <w:p w14:paraId="70926E5D" w14:textId="77777777" w:rsidR="00B365AB" w:rsidRPr="002117D6" w:rsidRDefault="00B365AB" w:rsidP="002117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Нормативный срок обучения — 4 года.</w:t>
      </w:r>
    </w:p>
    <w:p w14:paraId="3CA0E012" w14:textId="77777777" w:rsidR="00B365AB" w:rsidRPr="002117D6" w:rsidRDefault="00B365AB" w:rsidP="002117D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17D6">
        <w:rPr>
          <w:rFonts w:ascii="Times New Roman" w:hAnsi="Times New Roman" w:cs="Times New Roman"/>
          <w:b/>
          <w:sz w:val="28"/>
          <w:szCs w:val="28"/>
        </w:rPr>
        <w:t>Вступительные требования:</w:t>
      </w:r>
    </w:p>
    <w:p w14:paraId="02C0D6CE" w14:textId="77777777" w:rsidR="00B365AB" w:rsidRPr="002117D6" w:rsidRDefault="00B365AB" w:rsidP="002117D6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Исполнение сольной программы: концертмейстер по классу балета</w:t>
      </w:r>
    </w:p>
    <w:p w14:paraId="3AFD3C28" w14:textId="77777777" w:rsidR="00B365AB" w:rsidRPr="002117D6" w:rsidRDefault="00B365AB" w:rsidP="002117D6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Коллоквиум: концертмейстер по классу балета</w:t>
      </w:r>
    </w:p>
    <w:p w14:paraId="1FF9A187" w14:textId="77777777" w:rsidR="00B365AB" w:rsidRPr="002117D6" w:rsidRDefault="00B365AB" w:rsidP="002117D6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ЕГЭ по русскому языку (либо по форме, установленной академией)</w:t>
      </w:r>
    </w:p>
    <w:p w14:paraId="46B67E1A" w14:textId="1DA48256" w:rsidR="00B365AB" w:rsidRDefault="00B365AB" w:rsidP="002117D6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ЕГЭ по литературе (либо по форме, установленной Академией)</w:t>
      </w:r>
    </w:p>
    <w:p w14:paraId="4B28F043" w14:textId="7C961E11" w:rsidR="002117D6" w:rsidRDefault="002117D6" w:rsidP="002117D6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260C6950" w14:textId="5D771AF6" w:rsidR="002117D6" w:rsidRDefault="002117D6" w:rsidP="002117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приема документов – 12 августа.</w:t>
      </w:r>
    </w:p>
    <w:p w14:paraId="07B2E2A1" w14:textId="084F8F80" w:rsidR="002117D6" w:rsidRDefault="002117D6" w:rsidP="002117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окончания приема документов – 17 августа.</w:t>
      </w:r>
    </w:p>
    <w:p w14:paraId="6B2EE603" w14:textId="3F00C2BD" w:rsidR="002117D6" w:rsidRPr="002117D6" w:rsidRDefault="002117D6" w:rsidP="002117D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117D6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17D6">
        <w:rPr>
          <w:rFonts w:ascii="Times New Roman" w:hAnsi="Times New Roman" w:cs="Times New Roman"/>
          <w:sz w:val="28"/>
          <w:szCs w:val="28"/>
        </w:rPr>
        <w:t xml:space="preserve"> окончания предоставления заявления о согласии на зачисление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3888A2" w14:textId="16BA9F50" w:rsidR="002117D6" w:rsidRDefault="002117D6" w:rsidP="002117D6">
      <w:pPr>
        <w:spacing w:after="0" w:line="36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17D6">
        <w:rPr>
          <w:rFonts w:ascii="Times New Roman" w:hAnsi="Times New Roman" w:cs="Times New Roman"/>
          <w:sz w:val="28"/>
          <w:szCs w:val="28"/>
        </w:rPr>
        <w:t>приоритетный этап</w:t>
      </w:r>
      <w:r>
        <w:rPr>
          <w:rFonts w:ascii="Times New Roman" w:hAnsi="Times New Roman" w:cs="Times New Roman"/>
          <w:sz w:val="28"/>
          <w:szCs w:val="28"/>
        </w:rPr>
        <w:t xml:space="preserve"> – 25 августа</w:t>
      </w:r>
    </w:p>
    <w:p w14:paraId="63056ED4" w14:textId="2006A192" w:rsidR="002117D6" w:rsidRPr="002117D6" w:rsidRDefault="002117D6" w:rsidP="002117D6">
      <w:pPr>
        <w:spacing w:after="0" w:line="36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основной этап – 28 августа. </w:t>
      </w:r>
    </w:p>
    <w:p w14:paraId="62107EEA" w14:textId="77777777" w:rsidR="00B365AB" w:rsidRDefault="00B365AB" w:rsidP="00B365AB">
      <w:r>
        <w:t> </w:t>
      </w:r>
    </w:p>
    <w:p w14:paraId="59024266" w14:textId="57753CCA" w:rsidR="00EA2358" w:rsidRDefault="00B365AB" w:rsidP="00B365AB">
      <w:r>
        <w:t> </w:t>
      </w:r>
    </w:p>
    <w:sectPr w:rsidR="00EA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AB"/>
    <w:rsid w:val="002117D6"/>
    <w:rsid w:val="00B365AB"/>
    <w:rsid w:val="00BC4081"/>
    <w:rsid w:val="00EA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8E24"/>
  <w15:chartTrackingRefBased/>
  <w15:docId w15:val="{83636C13-AB22-4535-93C8-EC0A594B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Михайлович Иванов</dc:creator>
  <cp:keywords/>
  <dc:description/>
  <cp:lastModifiedBy>Евгений Петрович Сафронов</cp:lastModifiedBy>
  <cp:revision>3</cp:revision>
  <dcterms:created xsi:type="dcterms:W3CDTF">2026-08-12T09:55:00Z</dcterms:created>
  <dcterms:modified xsi:type="dcterms:W3CDTF">2026-08-13T07:01:00Z</dcterms:modified>
</cp:coreProperties>
</file>