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2CEC" w14:textId="77777777" w:rsidR="005739CB" w:rsidRPr="005739CB" w:rsidRDefault="005739CB" w:rsidP="005739C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       Приложение 3 </w:t>
      </w:r>
    </w:p>
    <w:p w14:paraId="111D4D6D" w14:textId="77777777" w:rsidR="005739CB" w:rsidRPr="005739CB" w:rsidRDefault="005739CB" w:rsidP="005739C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к приказу филиала МГАХ в Калининграде</w:t>
      </w:r>
    </w:p>
    <w:p w14:paraId="2C301375" w14:textId="121A6B07" w:rsidR="005739CB" w:rsidRPr="005739CB" w:rsidRDefault="005739CB" w:rsidP="005739C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от «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06. </w:t>
      </w:r>
      <w:r w:rsidRPr="005739CB">
        <w:rPr>
          <w:rFonts w:ascii="Times New Roman" w:eastAsia="Calibri" w:hAnsi="Times New Roman" w:cs="Times New Roman"/>
          <w:sz w:val="24"/>
          <w:szCs w:val="24"/>
        </w:rPr>
        <w:t>2026 г.  №</w:t>
      </w:r>
      <w:r>
        <w:rPr>
          <w:rFonts w:ascii="Times New Roman" w:eastAsia="Calibri" w:hAnsi="Times New Roman" w:cs="Times New Roman"/>
          <w:sz w:val="24"/>
          <w:szCs w:val="24"/>
        </w:rPr>
        <w:t>57У-КЛ</w:t>
      </w:r>
    </w:p>
    <w:p w14:paraId="4B674692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0B2B6D" w14:textId="77777777" w:rsidR="005739CB" w:rsidRPr="005739CB" w:rsidRDefault="005739CB" w:rsidP="005739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График дополнительного приема</w:t>
      </w:r>
    </w:p>
    <w:p w14:paraId="4B8DCD03" w14:textId="77777777" w:rsidR="005739CB" w:rsidRPr="005739CB" w:rsidRDefault="005739CB" w:rsidP="005739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абитуриентов в 2026 году для обучения по образовательной программе среднего профессионального образования в области искусств, интегрированной с образовательными программам основного общего и среднего общего образования</w:t>
      </w:r>
    </w:p>
    <w:p w14:paraId="19FED2D2" w14:textId="77777777" w:rsidR="005739CB" w:rsidRPr="005739CB" w:rsidRDefault="005739CB" w:rsidP="005739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 специальности 52.02.01 «Искусство балета»</w:t>
      </w:r>
    </w:p>
    <w:p w14:paraId="5FEA76E3" w14:textId="77777777" w:rsidR="005739CB" w:rsidRPr="005739CB" w:rsidRDefault="005739CB" w:rsidP="005739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DFCFEF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>1.1.Настоящий График дополнительного приема абитуриентов в 2026 году для обучения по программе среднего профессионального образования, интегрированной с программами основного общего и среднего общего образования, по специальности «Искусство балета» (далее – График приема) разработан в соответствии с Правилами приема в федеральное государственное бюджетное образовательное учреждение высшего образования «Московская государственная академия хореографии» для обучения по образовательной программе среднего профессионального образования, интегрированной с образовательными программами основного общего и среднего общего образования, по специальности «Искусство балета» в 2026 году (далее – Правила приема) и регламентирует процедуру приема для поступающих в Филиал федерального государственного бюджетного образовательного учреждения высшего образования «Московская государственная академия хореографии» в Калининграде.</w:t>
      </w:r>
    </w:p>
    <w:p w14:paraId="6538EC1F" w14:textId="77777777" w:rsidR="005739CB" w:rsidRPr="005739CB" w:rsidRDefault="005739CB" w:rsidP="005739C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1.2. В период 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с 25 июня по 30 июля 2026 года</w:t>
      </w: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 регистрация документов лиц, поступающих в рамках дополнительного набора в первый класс Филиала федерального государственного бюджетного образовательного учреждения высшего образования «Московская государственная академия хореографии»  в Калининграде (далее – Филиал) для обучения по образовательной программе среднего профессионального образования, интегрированной с образовательными программами основного общего и среднего общего образования в 2026 году (далее в соответствии с контекстом – Программа, поступающие, абитуриенты), производится путем направления (подачи) их родителями (иными законными представителями) на адрес электронной почты Приемной комиссии Филиала 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заявления</w:t>
      </w: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 об участии в отборе (в соответствии с формой установленного образца, размещенной на официальном сайте Академии в информационно-телекоммуникационной сети «Интернет»), к которому прилагаются электронные копии документов</w:t>
      </w:r>
    </w:p>
    <w:p w14:paraId="53C75B78" w14:textId="77777777" w:rsidR="005739CB" w:rsidRPr="005739CB" w:rsidRDefault="005739CB" w:rsidP="005739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>в соответствии с п. 8.1.4. Правил приема:</w:t>
      </w:r>
    </w:p>
    <w:p w14:paraId="220CEE40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копия документа, удостоверяющего личность и гражданство заявителя</w:t>
      </w: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 (родителя или иного законного представителя ребенка);</w:t>
      </w:r>
    </w:p>
    <w:p w14:paraId="651CD70D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копия свидетельства о рождении ребенка</w:t>
      </w:r>
      <w:r w:rsidRPr="005739C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E730AB5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1 фотография ребенка (3х4)</w:t>
      </w:r>
      <w:r w:rsidRPr="005739C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E6E7455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видеопрезентация ребенка</w:t>
      </w: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 для участия в отборе в соответствии с приложением № 4 к Правилам приема; срок представления (поступления) в Филиал данной видеопрезентации – 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не позднее 30 июля 2026 года</w:t>
      </w: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E71ABA9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копия документа об образовании</w:t>
      </w: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 (справка из школы). </w:t>
      </w:r>
    </w:p>
    <w:p w14:paraId="59D33082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>1.3. Адрес электронной почты Приёмной комиссии Филиала Московской государственной академии хореографии в Калининграде: priem-2026-</w:t>
      </w:r>
      <w:proofErr w:type="spellStart"/>
      <w:r w:rsidRPr="005739CB">
        <w:rPr>
          <w:rFonts w:ascii="Times New Roman" w:eastAsia="Calibri" w:hAnsi="Times New Roman" w:cs="Times New Roman"/>
          <w:sz w:val="24"/>
          <w:szCs w:val="24"/>
          <w:lang w:val="en-US"/>
        </w:rPr>
        <w:t>kaliningrad</w:t>
      </w:r>
      <w:proofErr w:type="spellEnd"/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@balletacademy.ru (обучение в городе Калининграде). </w:t>
      </w:r>
    </w:p>
    <w:p w14:paraId="15F8DB52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1.4. Списки абитуриентов, представивших надлежащие документы в установленные Графиком приема сроки и на соответствующий адрес электронной почты Филиала, указанный в п.1.3 Графика приема, публикуются на официальном сайте Академии в информационно-телекоммуникационной сети «Интернет» 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31 июля 2026 года</w:t>
      </w: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02A871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03 августа июля 2026 года</w:t>
      </w: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 проводится 1-й тур дополнительного отбора.</w:t>
      </w:r>
    </w:p>
    <w:p w14:paraId="0C04ADC0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>1.6. Ко 2-му туру отбора допускаются поступающие, прошедшие 1-й тур отбора в соответствии с Правилами приема.</w:t>
      </w:r>
    </w:p>
    <w:p w14:paraId="2A8A6928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1.7. 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04 августа 2026 года</w:t>
      </w: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Академии в информационно-телекоммуникационной сети «Интернет» публикуется список поступающих, успешно прошедших 1-й тур дополнительного отбора и допущенных ко 2-му туру отбора. </w:t>
      </w:r>
    </w:p>
    <w:p w14:paraId="1AF0E52C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10 августа 2026 года</w:t>
      </w: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 проводится 2-й тур дополнительного отбора – Медицинская комиссия. Форма проведения 2-го тура отбора – очная. Указанная форма проведения отбора может быть изменена при принятии органами власти РФ решений, препятствующих проведению очного отбора. Проведение 2-го тура отбора осуществляется в соответствии с Регламентом проведения второго тура (медицинской комиссии) отбора абитуриентов для обучения по образовательной программе среднего профессионального образования, интегрированной с образовательными программами основного общего и среднего общего образования федерального государственного бюджетного образовательного учреждения высшего образования «Московская государственная академия хореографии» (приложение № 3 к Регламенту работы Комиссии по отбору поступающих для обучения по образовательной программе среднего профессионального образования, интегрированной с образовательными программами основного общего и среднего общего образования, по специальности «Искусство балета»). Проход абитуриентов и их родителей (законных представителей) к месту регистрации согласий для прохождения 2-го тура отбора осуществляется в составе группы в сопровождении работников Филиала. Медицинский осмотр проводится без присутствия родителей (законных представителей). При возникновении необходимости работники Филиала в индивидуальном порядке осуществляют коммуникацию с родителями (законными представителями).</w:t>
      </w:r>
    </w:p>
    <w:p w14:paraId="269480F5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>1.9. Результаты 2-го тура отбора доводятся до сведения каждого поступающего (его родителей (законных представителей)) непосредственно после его завершения. Публикация на официальном сайте Академии в информационно-телекоммуникационной сети «Интернет» списка поступающих, успешно прошедших 2 тур отбора – Медицинскую комиссию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11 августа 2026 года</w:t>
      </w:r>
      <w:r w:rsidRPr="005739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2404C8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>1.10. К 3-му туру отбора допускаются поступающие, прошедшие 2 тур отбора в соответствии с Правилами приема.</w:t>
      </w:r>
    </w:p>
    <w:p w14:paraId="42D834F6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1.11. 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26 августа 2026 года</w:t>
      </w: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 проводится 3-й тур дополнительного отбора. Форма проведения 3-го тура отбора – очная. Указанная форма проведения отбора может быть изменена при принятии органами власти РФ решений, препятствующих проведению очного отбора. Проход абитуриентов для прохождения процедуры 3 тура отбора осуществляется в составе группы в сопровождении работников Филиала. 3 тур отбора проводится без присутствия родителей (законных представителей). </w:t>
      </w:r>
    </w:p>
    <w:p w14:paraId="7B74A611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1.12. </w:t>
      </w:r>
      <w:r w:rsidRPr="005739CB">
        <w:rPr>
          <w:rFonts w:ascii="Times New Roman" w:eastAsia="Calibri" w:hAnsi="Times New Roman" w:cs="Times New Roman"/>
          <w:b/>
          <w:bCs/>
          <w:sz w:val="24"/>
          <w:szCs w:val="24"/>
        </w:rPr>
        <w:t>27 августа 2026 года</w:t>
      </w: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 подводятся итоги 3 тура дополнительного отбора. Его результаты публикуются на официальном сайте Академии в </w:t>
      </w:r>
      <w:proofErr w:type="spellStart"/>
      <w:r w:rsidRPr="005739CB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информационнотелекоммуникационной</w:t>
      </w:r>
      <w:proofErr w:type="spellEnd"/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 сети «Интернет» в соответствии с Правилами приема.</w:t>
      </w:r>
    </w:p>
    <w:p w14:paraId="4513DF2C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1.13. Процедура зачисления в Филиал осуществляется в соответствии с Правилами приема. </w:t>
      </w:r>
    </w:p>
    <w:p w14:paraId="266584B6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 xml:space="preserve">1.14. В случае предоставления родителями (законными представителями) ребёнка и/или декларирования ими неполных и/или недостоверных сведений о детях, поступающих на обучение в Филиал, Филиал вправе отказать в зачислении ребёнка в Филиал или расторгнуть соответствующий договор о предоставлении образовательных услуг, отказать в предоставлении таких услуг и отчислить обучающегося из Филиала. </w:t>
      </w:r>
    </w:p>
    <w:p w14:paraId="1FA0F8E9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9CB">
        <w:rPr>
          <w:rFonts w:ascii="Times New Roman" w:eastAsia="Calibri" w:hAnsi="Times New Roman" w:cs="Times New Roman"/>
          <w:sz w:val="24"/>
          <w:szCs w:val="24"/>
        </w:rPr>
        <w:t>1.15. Передача Филиалу видеоматериалов и иных сведений о ребенке, а также об его родителях (законных представителя) для участия ребенка как в очном, так и дистанционном отборе, предполагает согласие данных родителей (законных представителей) с нормативными документами, регламентирующими отбор и обучение по Программе, в том числе согласие на обработку, хранение и использование соответствующей информации, сведений, видео- и фотоматериалов при проведении в Филиале такого отбора и документального оформления его процедур и результатов, распространения с соблюдением норм законодательства РФ информации об отборе и его результатах, в том числе и путем их официальной публикации.</w:t>
      </w:r>
    </w:p>
    <w:p w14:paraId="7D79BE5C" w14:textId="77777777" w:rsidR="005739CB" w:rsidRPr="005739CB" w:rsidRDefault="005739CB" w:rsidP="005739CB">
      <w:pPr>
        <w:widowControl w:val="0"/>
        <w:autoSpaceDE w:val="0"/>
        <w:autoSpaceDN w:val="0"/>
        <w:spacing w:before="76" w:after="0"/>
        <w:ind w:right="1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A02D97" w14:textId="77777777" w:rsidR="005739CB" w:rsidRDefault="005739CB"/>
    <w:sectPr w:rsidR="005739CB">
      <w:pgSz w:w="11906" w:h="16838"/>
      <w:pgMar w:top="1440" w:right="64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CB"/>
    <w:rsid w:val="0057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00F5"/>
  <w15:chartTrackingRefBased/>
  <w15:docId w15:val="{6583178C-3585-48B0-8C6A-4D99AED9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2026-06-16T13:54:00Z</dcterms:created>
  <dcterms:modified xsi:type="dcterms:W3CDTF">2026-06-16T13:55:00Z</dcterms:modified>
</cp:coreProperties>
</file>