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84" w:rsidRDefault="00B0781B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1.340</w:t>
      </w:r>
    </w:p>
    <w:p w:rsidR="00FB3684" w:rsidRDefault="00FB3684"/>
    <w:p w:rsidR="00FB3684" w:rsidRDefault="00B0781B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FB3684" w:rsidRDefault="00B0781B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FB3684" w:rsidRDefault="00B0781B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FB3684" w:rsidRDefault="00FB3684"/>
    <w:p w:rsidR="00FB3684" w:rsidRDefault="00FB3684"/>
    <w:p w:rsidR="00FB3684" w:rsidRDefault="00B0781B">
      <w:pPr>
        <w:pStyle w:val="pStylec"/>
      </w:pPr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>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 w:rsidR="00FB3684" w:rsidRDefault="00FB3684"/>
    <w:p w:rsidR="00FB3684" w:rsidRDefault="00B0781B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образовательное учреждение высшего образования «Москов</w:t>
      </w:r>
      <w:r>
        <w:rPr>
          <w:rStyle w:val="rStylebu"/>
          <w:rFonts w:eastAsia="Arial"/>
        </w:rPr>
        <w:t>ская государственная академия хореографии»</w:t>
      </w:r>
    </w:p>
    <w:p w:rsidR="00FB3684" w:rsidRDefault="00B0781B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FB3684" w:rsidRDefault="00FB3684"/>
    <w:p w:rsidR="00FB3684" w:rsidRDefault="00FB3684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980"/>
        <w:gridCol w:w="1854"/>
        <w:gridCol w:w="2011"/>
        <w:gridCol w:w="1985"/>
      </w:tblGrid>
      <w:tr w:rsidR="00FB3684" w:rsidTr="00FB3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B3684" w:rsidRDefault="00B078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бюджетных ассигнований федерального бюджета</w:t>
            </w:r>
          </w:p>
        </w:tc>
      </w:tr>
      <w:tr w:rsidR="00FB3684" w:rsidTr="00FB3684">
        <w:trPr>
          <w:trHeight w:val="408"/>
        </w:trPr>
        <w:tc>
          <w:tcPr>
            <w:tcW w:w="0" w:type="dxa"/>
            <w:vMerge/>
          </w:tcPr>
          <w:p w:rsidR="00FB3684" w:rsidRDefault="00FB3684"/>
        </w:tc>
        <w:tc>
          <w:tcPr>
            <w:tcW w:w="0" w:type="dxa"/>
            <w:vMerge/>
          </w:tcPr>
          <w:p w:rsidR="00FB3684" w:rsidRDefault="00FB3684"/>
        </w:tc>
        <w:tc>
          <w:tcPr>
            <w:tcW w:w="5000" w:type="dxa"/>
            <w:vMerge w:val="restart"/>
            <w:vAlign w:val="center"/>
          </w:tcPr>
          <w:p w:rsidR="00FB3684" w:rsidRDefault="00B078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B3684" w:rsidTr="00FB3684">
        <w:tc>
          <w:tcPr>
            <w:tcW w:w="10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3684" w:rsidTr="00FB3684">
        <w:tc>
          <w:tcPr>
            <w:tcW w:w="10000" w:type="dxa"/>
          </w:tcPr>
          <w:p w:rsidR="00FB3684" w:rsidRDefault="00B0781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B3684" w:rsidRDefault="00FB3684">
            <w:pPr>
              <w:pStyle w:val="pStylec"/>
            </w:pP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3684" w:rsidTr="00FB3684">
        <w:tc>
          <w:tcPr>
            <w:tcW w:w="10000" w:type="dxa"/>
          </w:tcPr>
          <w:p w:rsidR="00FB3684" w:rsidRDefault="00B0781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B3684" w:rsidTr="00FB3684">
        <w:tc>
          <w:tcPr>
            <w:tcW w:w="10000" w:type="dxa"/>
          </w:tcPr>
          <w:p w:rsidR="00FB3684" w:rsidRDefault="00B0781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</w:tbl>
    <w:p w:rsidR="00FB3684" w:rsidRDefault="00FB3684"/>
    <w:p w:rsidR="00FB3684" w:rsidRDefault="00FB3684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864"/>
        <w:gridCol w:w="1927"/>
        <w:gridCol w:w="2032"/>
        <w:gridCol w:w="2007"/>
      </w:tblGrid>
      <w:tr w:rsidR="00FB3684" w:rsidTr="00FB3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и (или) укрупненным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группам специальностей для обучения по имеющим государственной аккредитации образовательным программам ассистентуры-стажировки за счет бюджетных ассигнований федерального бюджета</w:t>
            </w:r>
          </w:p>
        </w:tc>
      </w:tr>
      <w:tr w:rsidR="00FB3684" w:rsidTr="00FB3684">
        <w:trPr>
          <w:trHeight w:val="408"/>
        </w:trPr>
        <w:tc>
          <w:tcPr>
            <w:tcW w:w="0" w:type="dxa"/>
            <w:vMerge/>
          </w:tcPr>
          <w:p w:rsidR="00FB3684" w:rsidRDefault="00FB3684"/>
        </w:tc>
        <w:tc>
          <w:tcPr>
            <w:tcW w:w="0" w:type="dxa"/>
            <w:vMerge/>
          </w:tcPr>
          <w:p w:rsidR="00FB3684" w:rsidRDefault="00FB3684"/>
        </w:tc>
        <w:tc>
          <w:tcPr>
            <w:tcW w:w="5000" w:type="dxa"/>
            <w:vMerge w:val="restart"/>
            <w:vAlign w:val="center"/>
          </w:tcPr>
          <w:p w:rsidR="00FB3684" w:rsidRDefault="00B078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B3684" w:rsidTr="00FB3684">
        <w:tc>
          <w:tcPr>
            <w:tcW w:w="10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B3684" w:rsidTr="00FB3684">
        <w:tc>
          <w:tcPr>
            <w:tcW w:w="10000" w:type="dxa"/>
          </w:tcPr>
          <w:p w:rsidR="00FB3684" w:rsidRDefault="00B0781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B3684" w:rsidRDefault="00FB3684">
            <w:pPr>
              <w:pStyle w:val="pStylec"/>
            </w:pP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3684" w:rsidTr="00FB3684">
        <w:tc>
          <w:tcPr>
            <w:tcW w:w="10000" w:type="dxa"/>
          </w:tcPr>
          <w:p w:rsidR="00FB3684" w:rsidRDefault="00B0781B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 хореографии (по видам)</w:t>
            </w:r>
          </w:p>
        </w:tc>
        <w:tc>
          <w:tcPr>
            <w:tcW w:w="3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52.09.01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FB3684" w:rsidRDefault="00B0781B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00000" w:rsidRDefault="00B0781B"/>
    <w:sectPr w:rsidR="00000000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84"/>
    <w:rsid w:val="00B0781B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CF986D-5B7B-4EB8-8E0B-90BB5C3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Мартыненко</dc:creator>
  <cp:keywords/>
  <dc:description/>
  <cp:lastModifiedBy>Елена Анатольевна Мартыненко</cp:lastModifiedBy>
  <cp:revision>2</cp:revision>
  <dcterms:created xsi:type="dcterms:W3CDTF">2018-09-26T09:36:00Z</dcterms:created>
  <dcterms:modified xsi:type="dcterms:W3CDTF">2018-09-26T09:36:00Z</dcterms:modified>
  <cp:category/>
</cp:coreProperties>
</file>