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31DD" w14:textId="77777777" w:rsidR="00A82B6D" w:rsidRPr="00A82B6D" w:rsidRDefault="00A82B6D" w:rsidP="00A82B6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6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концерта в рамках благотворительного проекта </w:t>
      </w:r>
    </w:p>
    <w:p w14:paraId="3DC5F862" w14:textId="77777777" w:rsidR="00A82B6D" w:rsidRPr="00A82B6D" w:rsidRDefault="00A82B6D" w:rsidP="00A82B6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6D">
        <w:rPr>
          <w:rFonts w:ascii="Times New Roman" w:hAnsi="Times New Roman" w:cs="Times New Roman"/>
          <w:b/>
          <w:bCs/>
          <w:sz w:val="28"/>
          <w:szCs w:val="28"/>
        </w:rPr>
        <w:t xml:space="preserve">«Искусство на все времена» </w:t>
      </w:r>
    </w:p>
    <w:p w14:paraId="57975C82" w14:textId="6ED6AF86" w:rsidR="00A82B6D" w:rsidRDefault="00A82B6D" w:rsidP="00A82B6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6D">
        <w:rPr>
          <w:rFonts w:ascii="Times New Roman" w:hAnsi="Times New Roman" w:cs="Times New Roman"/>
          <w:b/>
          <w:bCs/>
          <w:sz w:val="28"/>
          <w:szCs w:val="28"/>
        </w:rPr>
        <w:t>26.05.2025</w:t>
      </w:r>
    </w:p>
    <w:p w14:paraId="6D0F6AC4" w14:textId="77777777" w:rsidR="00A82B6D" w:rsidRDefault="00A82B6D" w:rsidP="00A82B6D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8A569" w14:textId="228BECFD" w:rsidR="00A82B6D" w:rsidRDefault="00A82B6D" w:rsidP="00A82B6D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Иллюстратор: Беляева Т.А. (виолончель)</w:t>
      </w:r>
    </w:p>
    <w:p w14:paraId="098731BE" w14:textId="77777777" w:rsidR="00A82B6D" w:rsidRPr="00A82B6D" w:rsidRDefault="00A82B6D" w:rsidP="00A82B6D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EFDC5" w14:textId="77777777" w:rsidR="00BC7F20" w:rsidRDefault="00E46B07" w:rsidP="00E46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B07">
        <w:rPr>
          <w:rFonts w:ascii="Times New Roman" w:hAnsi="Times New Roman" w:cs="Times New Roman"/>
          <w:sz w:val="28"/>
          <w:szCs w:val="28"/>
        </w:rPr>
        <w:t xml:space="preserve"> </w:t>
      </w:r>
      <w:r w:rsidRPr="00E46B07">
        <w:rPr>
          <w:rFonts w:ascii="Times New Roman" w:hAnsi="Times New Roman" w:cs="Times New Roman"/>
          <w:b/>
          <w:bCs/>
          <w:sz w:val="28"/>
          <w:szCs w:val="28"/>
        </w:rPr>
        <w:t>Р. Шуман</w:t>
      </w:r>
      <w:r w:rsidRPr="00E46B07">
        <w:rPr>
          <w:rFonts w:ascii="Times New Roman" w:hAnsi="Times New Roman" w:cs="Times New Roman"/>
          <w:sz w:val="28"/>
          <w:szCs w:val="28"/>
        </w:rPr>
        <w:t xml:space="preserve"> Детские сцены. </w:t>
      </w:r>
      <w:r w:rsidR="00BC7F20">
        <w:rPr>
          <w:rFonts w:ascii="Times New Roman" w:hAnsi="Times New Roman" w:cs="Times New Roman"/>
          <w:sz w:val="28"/>
          <w:szCs w:val="28"/>
        </w:rPr>
        <w:t>о</w:t>
      </w:r>
      <w:r w:rsidRPr="00E46B07">
        <w:rPr>
          <w:rFonts w:ascii="Times New Roman" w:hAnsi="Times New Roman" w:cs="Times New Roman"/>
          <w:sz w:val="28"/>
          <w:szCs w:val="28"/>
        </w:rPr>
        <w:t>р.15</w:t>
      </w:r>
    </w:p>
    <w:p w14:paraId="1443C4B1" w14:textId="758E7F30" w:rsidR="005E6EA4" w:rsidRDefault="00BC7F20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исп. Евгения Гладышева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C7F2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 курс).</w:t>
      </w:r>
    </w:p>
    <w:p w14:paraId="76B250AA" w14:textId="77777777" w:rsidR="00A82B6D" w:rsidRPr="00BC7F20" w:rsidRDefault="00A82B6D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069C5AF" w14:textId="77777777" w:rsidR="00BC7F20" w:rsidRDefault="00E46B07" w:rsidP="00BC7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B07">
        <w:rPr>
          <w:rFonts w:ascii="Times New Roman" w:hAnsi="Times New Roman" w:cs="Times New Roman"/>
          <w:b/>
          <w:bCs/>
          <w:sz w:val="28"/>
          <w:szCs w:val="28"/>
        </w:rPr>
        <w:t xml:space="preserve">Л. </w:t>
      </w:r>
      <w:proofErr w:type="spellStart"/>
      <w:r w:rsidRPr="00E46B07">
        <w:rPr>
          <w:rFonts w:ascii="Times New Roman" w:hAnsi="Times New Roman" w:cs="Times New Roman"/>
          <w:b/>
          <w:bCs/>
          <w:sz w:val="28"/>
          <w:szCs w:val="28"/>
        </w:rPr>
        <w:t>ван</w:t>
      </w:r>
      <w:proofErr w:type="spellEnd"/>
      <w:r w:rsidRPr="00E46B07">
        <w:rPr>
          <w:rFonts w:ascii="Times New Roman" w:hAnsi="Times New Roman" w:cs="Times New Roman"/>
          <w:b/>
          <w:bCs/>
          <w:sz w:val="28"/>
          <w:szCs w:val="28"/>
        </w:rPr>
        <w:t xml:space="preserve"> Бетховен</w:t>
      </w:r>
      <w:r>
        <w:rPr>
          <w:rFonts w:ascii="Times New Roman" w:hAnsi="Times New Roman" w:cs="Times New Roman"/>
          <w:sz w:val="28"/>
          <w:szCs w:val="28"/>
        </w:rPr>
        <w:t xml:space="preserve"> Соната для виолончели и фортепиано ор.</w:t>
      </w:r>
      <w:r w:rsidRPr="00BC7F20">
        <w:rPr>
          <w:rFonts w:ascii="Times New Roman" w:hAnsi="Times New Roman" w:cs="Times New Roman"/>
          <w:sz w:val="28"/>
          <w:szCs w:val="28"/>
        </w:rPr>
        <w:t>5</w:t>
      </w:r>
      <w:r w:rsidR="00BC7F20" w:rsidRPr="00BC7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08C08" w14:textId="31CD9041" w:rsidR="00E46B07" w:rsidRDefault="00BC7F20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исп. Валентина Тихомирова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C7F2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курс).</w:t>
      </w:r>
    </w:p>
    <w:p w14:paraId="3623E940" w14:textId="77777777" w:rsidR="00A82B6D" w:rsidRPr="00BC7F20" w:rsidRDefault="00A82B6D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D2100A2" w14:textId="17912FF8" w:rsidR="00E46B07" w:rsidRPr="00A82B6D" w:rsidRDefault="00E46B07" w:rsidP="00E46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82B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Сибелиус</w:t>
      </w:r>
      <w:r w:rsidRPr="00A82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Этюд</w:t>
      </w:r>
      <w:r w:rsidRPr="00A82B6D">
        <w:rPr>
          <w:rFonts w:ascii="Times New Roman" w:hAnsi="Times New Roman" w:cs="Times New Roman"/>
          <w:sz w:val="28"/>
          <w:szCs w:val="28"/>
        </w:rPr>
        <w:t xml:space="preserve"> </w:t>
      </w:r>
      <w:r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A82B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moll</w:t>
      </w:r>
      <w:r w:rsidR="00A82B6D" w:rsidRPr="00A82B6D">
        <w:rPr>
          <w:rFonts w:ascii="Times New Roman" w:hAnsi="Times New Roman" w:cs="Times New Roman"/>
          <w:sz w:val="28"/>
          <w:szCs w:val="28"/>
        </w:rPr>
        <w:t xml:space="preserve"> </w:t>
      </w:r>
      <w:r w:rsidR="00A82B6D">
        <w:rPr>
          <w:rFonts w:ascii="Times New Roman" w:hAnsi="Times New Roman" w:cs="Times New Roman"/>
          <w:sz w:val="28"/>
          <w:szCs w:val="28"/>
        </w:rPr>
        <w:t>ор. 76</w:t>
      </w:r>
    </w:p>
    <w:p w14:paraId="5CEDC3E1" w14:textId="26056550" w:rsidR="00BC7F20" w:rsidRPr="00A82B6D" w:rsidRDefault="00BC7F20" w:rsidP="00BC7F2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A82B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Шопен</w:t>
      </w:r>
      <w:r w:rsidRPr="00A82B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C7F20">
        <w:rPr>
          <w:rFonts w:ascii="Times New Roman" w:hAnsi="Times New Roman" w:cs="Times New Roman"/>
          <w:sz w:val="28"/>
          <w:szCs w:val="28"/>
        </w:rPr>
        <w:t>Этюд</w:t>
      </w:r>
      <w:r w:rsidRPr="00A82B6D">
        <w:rPr>
          <w:rFonts w:ascii="Times New Roman" w:hAnsi="Times New Roman" w:cs="Times New Roman"/>
          <w:sz w:val="28"/>
          <w:szCs w:val="28"/>
          <w:lang w:val="en-US"/>
        </w:rPr>
        <w:t xml:space="preserve"> № 9 </w:t>
      </w:r>
      <w:r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-moll</w:t>
      </w:r>
      <w:r w:rsidRPr="00A82B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7F20">
        <w:rPr>
          <w:rFonts w:ascii="Times New Roman" w:hAnsi="Times New Roman" w:cs="Times New Roman"/>
          <w:sz w:val="28"/>
          <w:szCs w:val="28"/>
        </w:rPr>
        <w:t>ор</w:t>
      </w:r>
      <w:r w:rsidRPr="00A82B6D">
        <w:rPr>
          <w:rFonts w:ascii="Times New Roman" w:hAnsi="Times New Roman" w:cs="Times New Roman"/>
          <w:sz w:val="28"/>
          <w:szCs w:val="28"/>
          <w:lang w:val="en-US"/>
        </w:rPr>
        <w:t>.10</w:t>
      </w:r>
      <w:r w:rsidRPr="00A82B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80C6C41" w14:textId="1AB81BB6" w:rsidR="00BC7F20" w:rsidRDefault="00BC7F20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i/>
          <w:iCs/>
          <w:sz w:val="28"/>
          <w:szCs w:val="28"/>
        </w:rPr>
        <w:t>Наталья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C7F2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 курс).</w:t>
      </w:r>
    </w:p>
    <w:p w14:paraId="240BD854" w14:textId="77777777" w:rsidR="00A82B6D" w:rsidRPr="00BC7F20" w:rsidRDefault="00A82B6D" w:rsidP="00BC7F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4C617" w14:textId="2AE51383" w:rsidR="00BC7F20" w:rsidRDefault="00E46B07" w:rsidP="00BC7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Э. Григ </w:t>
      </w:r>
      <w:r>
        <w:rPr>
          <w:rFonts w:ascii="Times New Roman" w:hAnsi="Times New Roman" w:cs="Times New Roman"/>
          <w:sz w:val="28"/>
          <w:szCs w:val="28"/>
        </w:rPr>
        <w:t xml:space="preserve">Соната для виолончели и фортепиано </w:t>
      </w:r>
      <w:r w:rsidR="00BC7F20"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BC7F20" w:rsidRPr="00A82B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BC7F20"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moll</w:t>
      </w:r>
      <w:r w:rsidR="00BC7F20">
        <w:rPr>
          <w:rFonts w:ascii="Times New Roman" w:hAnsi="Times New Roman" w:cs="Times New Roman"/>
          <w:sz w:val="28"/>
          <w:szCs w:val="28"/>
        </w:rPr>
        <w:t xml:space="preserve"> </w:t>
      </w:r>
      <w:r w:rsidR="00BC7F20" w:rsidRPr="00BC7F20">
        <w:rPr>
          <w:rFonts w:ascii="Times New Roman" w:hAnsi="Times New Roman" w:cs="Times New Roman"/>
          <w:sz w:val="28"/>
          <w:szCs w:val="28"/>
        </w:rPr>
        <w:t>ор.</w:t>
      </w:r>
      <w:r w:rsidR="00BC7F20">
        <w:rPr>
          <w:rFonts w:ascii="Times New Roman" w:hAnsi="Times New Roman" w:cs="Times New Roman"/>
          <w:sz w:val="28"/>
          <w:szCs w:val="28"/>
        </w:rPr>
        <w:t>36</w:t>
      </w:r>
    </w:p>
    <w:p w14:paraId="4003BF2C" w14:textId="281EA430" w:rsidR="00BC7F20" w:rsidRPr="00BC7F20" w:rsidRDefault="00BC7F20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i/>
          <w:iCs/>
          <w:sz w:val="28"/>
          <w:szCs w:val="28"/>
        </w:rPr>
        <w:t>Ананда Игнатьева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BC7F2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курс)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1 часть</w:t>
      </w:r>
    </w:p>
    <w:p w14:paraId="16622BDA" w14:textId="7576E5BB" w:rsidR="00BC7F20" w:rsidRDefault="00BC7F20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Эдуард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Барсумян</w:t>
      </w:r>
      <w:proofErr w:type="spellEnd"/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BC7F2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курс)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2 и 3 части.</w:t>
      </w:r>
    </w:p>
    <w:p w14:paraId="6D582141" w14:textId="77777777" w:rsidR="00A82B6D" w:rsidRPr="00BC7F20" w:rsidRDefault="00A82B6D" w:rsidP="00BC7F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312A54CB" w14:textId="2CEC6DD9" w:rsidR="00BC7F20" w:rsidRDefault="00BC7F20" w:rsidP="00BC7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B6D">
        <w:rPr>
          <w:rFonts w:ascii="Times New Roman" w:hAnsi="Times New Roman" w:cs="Times New Roman"/>
          <w:b/>
          <w:bCs/>
          <w:sz w:val="28"/>
          <w:szCs w:val="28"/>
        </w:rPr>
        <w:t>Ф. Лист</w:t>
      </w:r>
      <w:r>
        <w:rPr>
          <w:rFonts w:ascii="Times New Roman" w:hAnsi="Times New Roman" w:cs="Times New Roman"/>
          <w:sz w:val="28"/>
          <w:szCs w:val="28"/>
        </w:rPr>
        <w:t xml:space="preserve"> Трансценден</w:t>
      </w:r>
      <w:r w:rsidR="00A82B6D">
        <w:rPr>
          <w:rFonts w:ascii="Times New Roman" w:hAnsi="Times New Roman" w:cs="Times New Roman"/>
          <w:sz w:val="28"/>
          <w:szCs w:val="28"/>
        </w:rPr>
        <w:t>тальный этюд № 8 «Дикая охота»</w:t>
      </w:r>
    </w:p>
    <w:p w14:paraId="053EEB9D" w14:textId="21C5AC5C" w:rsidR="00A82B6D" w:rsidRDefault="00A82B6D" w:rsidP="00A82B6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i/>
          <w:iCs/>
          <w:sz w:val="28"/>
          <w:szCs w:val="28"/>
        </w:rPr>
        <w:t>Ананда Игнатьева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BC7F2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курс)</w:t>
      </w:r>
      <w:r w:rsidR="00165B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9BC63A" w14:textId="77777777" w:rsidR="00A82B6D" w:rsidRPr="00BC7F20" w:rsidRDefault="00A82B6D" w:rsidP="00A82B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928EE2" w14:textId="3B669489" w:rsidR="00E46B07" w:rsidRDefault="00A82B6D" w:rsidP="00E46B0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82B6D">
        <w:rPr>
          <w:rFonts w:ascii="Times New Roman" w:hAnsi="Times New Roman" w:cs="Times New Roman"/>
          <w:b/>
          <w:bCs/>
          <w:sz w:val="28"/>
          <w:szCs w:val="28"/>
        </w:rPr>
        <w:t>И. Брамс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Соната для виолончели и фортепиано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82B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82B6D">
        <w:rPr>
          <w:rFonts w:ascii="Times New Roman" w:hAnsi="Times New Roman" w:cs="Times New Roman"/>
          <w:i/>
          <w:iCs/>
          <w:sz w:val="28"/>
          <w:szCs w:val="28"/>
          <w:lang w:val="en-US"/>
        </w:rPr>
        <w:t>moll</w:t>
      </w:r>
      <w:r w:rsidRPr="00A82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2B6D">
        <w:rPr>
          <w:rFonts w:ascii="Times New Roman" w:hAnsi="Times New Roman" w:cs="Times New Roman"/>
          <w:i/>
          <w:iCs/>
          <w:sz w:val="28"/>
          <w:szCs w:val="28"/>
        </w:rPr>
        <w:t>1 и 2 части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66A187B" w14:textId="3772057D" w:rsidR="00A82B6D" w:rsidRPr="00BC7F20" w:rsidRDefault="00A82B6D" w:rsidP="00A8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i/>
          <w:iCs/>
          <w:sz w:val="28"/>
          <w:szCs w:val="28"/>
        </w:rPr>
        <w:t>Елизавета Семейкина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BC7F2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F20">
        <w:rPr>
          <w:rFonts w:ascii="Times New Roman" w:hAnsi="Times New Roman" w:cs="Times New Roman"/>
          <w:i/>
          <w:iCs/>
          <w:sz w:val="28"/>
          <w:szCs w:val="28"/>
        </w:rPr>
        <w:t>курс)</w:t>
      </w:r>
      <w:r w:rsidR="00165B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5D2BE6" w14:textId="77777777" w:rsidR="00A82B6D" w:rsidRPr="00A82B6D" w:rsidRDefault="00A82B6D" w:rsidP="00A82B6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82B6D" w:rsidRPr="00A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30B01"/>
    <w:multiLevelType w:val="hybridMultilevel"/>
    <w:tmpl w:val="BADCFDCC"/>
    <w:lvl w:ilvl="0" w:tplc="4622FB2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07"/>
    <w:rsid w:val="00165B02"/>
    <w:rsid w:val="005E6EA4"/>
    <w:rsid w:val="00A82B6D"/>
    <w:rsid w:val="00BC7F20"/>
    <w:rsid w:val="00E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230A"/>
  <w15:chartTrackingRefBased/>
  <w15:docId w15:val="{0ADD8687-6F46-4C7E-BE5C-0138B2A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Бойко</dc:creator>
  <cp:keywords/>
  <dc:description/>
  <cp:lastModifiedBy>Анастасия Александровна Бойко</cp:lastModifiedBy>
  <cp:revision>1</cp:revision>
  <dcterms:created xsi:type="dcterms:W3CDTF">2025-06-17T12:40:00Z</dcterms:created>
  <dcterms:modified xsi:type="dcterms:W3CDTF">2025-06-17T13:19:00Z</dcterms:modified>
</cp:coreProperties>
</file>